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95" w:rsidRDefault="00777E99">
      <w:pPr>
        <w:rPr>
          <w:b/>
          <w:lang w:val="nl-NL"/>
        </w:rPr>
      </w:pPr>
      <w:r w:rsidRPr="003357D8">
        <w:rPr>
          <w:b/>
          <w:lang w:val="nl-NL"/>
        </w:rPr>
        <w:t>Programma Verslavingspsychiatrie 22 november 2019</w:t>
      </w:r>
    </w:p>
    <w:p w:rsidR="007C24A7" w:rsidRPr="007C24A7" w:rsidRDefault="007C24A7" w:rsidP="007C24A7">
      <w:pPr>
        <w:spacing w:before="100" w:beforeAutospacing="1" w:after="100" w:afterAutospacing="1" w:line="240" w:lineRule="auto"/>
        <w:rPr>
          <w:lang w:val="nl-NL"/>
        </w:rPr>
      </w:pPr>
      <w:r w:rsidRPr="007C24A7">
        <w:rPr>
          <w:lang w:val="nl-NL"/>
        </w:rPr>
        <w:t xml:space="preserve">In het kader van het leertraject Verslavingspsychiatrie, geaccrediteerd door de </w:t>
      </w:r>
      <w:proofErr w:type="spellStart"/>
      <w:r w:rsidRPr="007C24A7">
        <w:rPr>
          <w:lang w:val="nl-NL"/>
        </w:rPr>
        <w:t>NVvP</w:t>
      </w:r>
      <w:proofErr w:type="spellEnd"/>
      <w:r w:rsidRPr="007C24A7">
        <w:rPr>
          <w:lang w:val="nl-NL"/>
        </w:rPr>
        <w:t>, is er een extra bijeenkomt georganiseerd voor psychiaters die hebben deelgenomen aan het leertraject Verslavingspsychiatrie in de periode maart 2018/maart 2019. </w:t>
      </w:r>
    </w:p>
    <w:p w:rsidR="007C24A7" w:rsidRPr="007C24A7" w:rsidRDefault="007C24A7" w:rsidP="007C24A7">
      <w:pPr>
        <w:spacing w:before="100" w:beforeAutospacing="1" w:after="100" w:afterAutospacing="1" w:line="240" w:lineRule="auto"/>
        <w:rPr>
          <w:lang w:val="nl-NL"/>
        </w:rPr>
      </w:pPr>
      <w:r w:rsidRPr="007C24A7">
        <w:rPr>
          <w:lang w:val="nl-NL"/>
        </w:rPr>
        <w:t>Doel van de extra bijeenkomst is de psychiaters te voorzien van extra kennis op het gebied van:</w:t>
      </w:r>
    </w:p>
    <w:p w:rsidR="007C24A7" w:rsidRPr="007C24A7" w:rsidRDefault="007C24A7" w:rsidP="007C24A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nl-NL"/>
        </w:rPr>
      </w:pPr>
      <w:r w:rsidRPr="007C24A7">
        <w:rPr>
          <w:lang w:val="nl-NL"/>
        </w:rPr>
        <w:t>psychose en verslaving</w:t>
      </w:r>
    </w:p>
    <w:p w:rsidR="007C24A7" w:rsidRPr="007C24A7" w:rsidRDefault="007C24A7" w:rsidP="007C24A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nl-NL"/>
        </w:rPr>
      </w:pPr>
      <w:r w:rsidRPr="007C24A7">
        <w:rPr>
          <w:lang w:val="nl-NL"/>
        </w:rPr>
        <w:t>ADHD en verslaving</w:t>
      </w:r>
    </w:p>
    <w:p w:rsidR="00777E99" w:rsidRDefault="00777E99" w:rsidP="00777E99">
      <w:pPr>
        <w:spacing w:after="0"/>
        <w:rPr>
          <w:lang w:val="nl-NL"/>
        </w:rPr>
      </w:pPr>
      <w:r>
        <w:rPr>
          <w:lang w:val="nl-NL"/>
        </w:rPr>
        <w:t>09.30</w:t>
      </w:r>
      <w:r>
        <w:rPr>
          <w:lang w:val="nl-NL"/>
        </w:rPr>
        <w:tab/>
        <w:t>Opening</w:t>
      </w:r>
    </w:p>
    <w:p w:rsidR="00777E99" w:rsidRDefault="00777E99" w:rsidP="00777E99">
      <w:pPr>
        <w:spacing w:after="0"/>
        <w:ind w:left="720"/>
        <w:rPr>
          <w:lang w:val="nl-NL"/>
        </w:rPr>
      </w:pPr>
      <w:r w:rsidRPr="00777E99">
        <w:rPr>
          <w:lang w:val="nl-NL"/>
        </w:rPr>
        <w:t>dr. Hein de Haan, dagvoorzitter</w:t>
      </w:r>
      <w:r>
        <w:rPr>
          <w:lang w:val="nl-NL"/>
        </w:rPr>
        <w:t xml:space="preserve">, geneesheer-directeur, psychiater, psychotherapeut </w:t>
      </w:r>
      <w:proofErr w:type="spellStart"/>
      <w:r>
        <w:rPr>
          <w:lang w:val="nl-NL"/>
        </w:rPr>
        <w:t>Tactus</w:t>
      </w:r>
      <w:proofErr w:type="spellEnd"/>
      <w:r>
        <w:rPr>
          <w:lang w:val="nl-NL"/>
        </w:rPr>
        <w:t xml:space="preserve"> verslavingszorg</w:t>
      </w:r>
    </w:p>
    <w:p w:rsidR="00777E99" w:rsidRPr="00777E99" w:rsidRDefault="00777E99" w:rsidP="00777E99">
      <w:pPr>
        <w:spacing w:after="0"/>
        <w:ind w:left="720"/>
        <w:rPr>
          <w:lang w:val="nl-NL"/>
        </w:rPr>
      </w:pPr>
    </w:p>
    <w:p w:rsidR="00777E99" w:rsidRDefault="00777E99" w:rsidP="00777E99">
      <w:pPr>
        <w:spacing w:after="0"/>
        <w:rPr>
          <w:lang w:val="nl-NL"/>
        </w:rPr>
      </w:pPr>
      <w:r>
        <w:rPr>
          <w:lang w:val="nl-NL"/>
        </w:rPr>
        <w:t xml:space="preserve">09.35 </w:t>
      </w:r>
      <w:r>
        <w:rPr>
          <w:lang w:val="nl-NL"/>
        </w:rPr>
        <w:tab/>
        <w:t>Psychose en verslaving</w:t>
      </w:r>
    </w:p>
    <w:p w:rsidR="00777E99" w:rsidRDefault="00777E99" w:rsidP="00777E99">
      <w:pPr>
        <w:spacing w:after="0"/>
        <w:ind w:firstLine="720"/>
        <w:rPr>
          <w:lang w:val="nl-NL"/>
        </w:rPr>
      </w:pPr>
      <w:r>
        <w:rPr>
          <w:lang w:val="nl-NL"/>
        </w:rPr>
        <w:t>dr. Albert Batalla, psychiater UMC Utrecht</w:t>
      </w:r>
    </w:p>
    <w:p w:rsidR="001D7FFE" w:rsidRDefault="001D7FFE" w:rsidP="001D7FFE">
      <w:pPr>
        <w:spacing w:after="0"/>
        <w:rPr>
          <w:lang w:val="nl-NL"/>
        </w:rPr>
      </w:pPr>
    </w:p>
    <w:p w:rsidR="001D7FFE" w:rsidRDefault="001D7FFE" w:rsidP="001D7FFE">
      <w:pPr>
        <w:spacing w:after="0"/>
        <w:rPr>
          <w:lang w:val="nl-NL"/>
        </w:rPr>
      </w:pPr>
      <w:r>
        <w:rPr>
          <w:lang w:val="nl-NL"/>
        </w:rPr>
        <w:t>11.00</w:t>
      </w:r>
      <w:r>
        <w:rPr>
          <w:lang w:val="nl-NL"/>
        </w:rPr>
        <w:tab/>
        <w:t>Pauze</w:t>
      </w:r>
    </w:p>
    <w:p w:rsidR="001D7FFE" w:rsidRDefault="001D7FFE" w:rsidP="001D7FFE">
      <w:pPr>
        <w:spacing w:after="0"/>
        <w:rPr>
          <w:lang w:val="nl-NL"/>
        </w:rPr>
      </w:pPr>
    </w:p>
    <w:p w:rsidR="001D7FFE" w:rsidRDefault="001D7FFE" w:rsidP="001D7FFE">
      <w:pPr>
        <w:spacing w:after="0"/>
        <w:rPr>
          <w:lang w:val="nl-NL"/>
        </w:rPr>
      </w:pPr>
      <w:r>
        <w:rPr>
          <w:lang w:val="nl-NL"/>
        </w:rPr>
        <w:t>11.15</w:t>
      </w:r>
      <w:r>
        <w:rPr>
          <w:lang w:val="nl-NL"/>
        </w:rPr>
        <w:tab/>
      </w:r>
      <w:r>
        <w:rPr>
          <w:lang w:val="nl-NL"/>
        </w:rPr>
        <w:t>Psychose en verslaving</w:t>
      </w:r>
      <w:r>
        <w:rPr>
          <w:lang w:val="nl-NL"/>
        </w:rPr>
        <w:t xml:space="preserve"> (vervolg)</w:t>
      </w:r>
    </w:p>
    <w:p w:rsidR="001D7FFE" w:rsidRDefault="001D7FFE" w:rsidP="001D7FFE">
      <w:pPr>
        <w:spacing w:after="0"/>
        <w:ind w:firstLine="720"/>
        <w:rPr>
          <w:lang w:val="nl-NL"/>
        </w:rPr>
      </w:pPr>
      <w:r>
        <w:rPr>
          <w:lang w:val="nl-NL"/>
        </w:rPr>
        <w:t>dr. Albert Batalla, psychiater UMC Utrecht</w:t>
      </w:r>
    </w:p>
    <w:p w:rsidR="001D7FFE" w:rsidRDefault="001D7FFE" w:rsidP="001D7FFE">
      <w:pPr>
        <w:spacing w:after="0"/>
        <w:rPr>
          <w:lang w:val="nl-NL"/>
        </w:rPr>
      </w:pPr>
    </w:p>
    <w:p w:rsidR="00777E99" w:rsidRDefault="00777E99" w:rsidP="00777E99">
      <w:pPr>
        <w:spacing w:after="0"/>
        <w:rPr>
          <w:lang w:val="nl-NL"/>
        </w:rPr>
      </w:pPr>
      <w:r>
        <w:rPr>
          <w:lang w:val="nl-NL"/>
        </w:rPr>
        <w:t xml:space="preserve">12.45 </w:t>
      </w:r>
      <w:r>
        <w:rPr>
          <w:lang w:val="nl-NL"/>
        </w:rPr>
        <w:tab/>
        <w:t>Pauze</w:t>
      </w:r>
    </w:p>
    <w:p w:rsidR="00777E99" w:rsidRDefault="00777E99" w:rsidP="00777E99">
      <w:pPr>
        <w:spacing w:after="0"/>
        <w:rPr>
          <w:lang w:val="nl-NL"/>
        </w:rPr>
      </w:pPr>
    </w:p>
    <w:p w:rsidR="00777E99" w:rsidRDefault="00777E99" w:rsidP="00777E99">
      <w:pPr>
        <w:spacing w:after="0"/>
        <w:rPr>
          <w:lang w:val="nl-NL"/>
        </w:rPr>
      </w:pPr>
      <w:r>
        <w:rPr>
          <w:lang w:val="nl-NL"/>
        </w:rPr>
        <w:t>13.</w:t>
      </w:r>
      <w:r w:rsidR="001D7FFE">
        <w:rPr>
          <w:lang w:val="nl-NL"/>
        </w:rPr>
        <w:t>45</w:t>
      </w:r>
      <w:r>
        <w:rPr>
          <w:lang w:val="nl-NL"/>
        </w:rPr>
        <w:tab/>
        <w:t>ADHD en verslaving</w:t>
      </w:r>
    </w:p>
    <w:p w:rsidR="00777E99" w:rsidRDefault="00777E99" w:rsidP="00777E99">
      <w:pPr>
        <w:spacing w:after="0"/>
        <w:rPr>
          <w:lang w:val="nl-NL"/>
        </w:rPr>
      </w:pPr>
      <w:r>
        <w:rPr>
          <w:lang w:val="nl-NL"/>
        </w:rPr>
        <w:tab/>
        <w:t>Prof. dr. Wim van den Brink, emeritus hoogleraar verslavingszorg Amsterdam UMC</w:t>
      </w:r>
    </w:p>
    <w:p w:rsidR="00777E99" w:rsidRDefault="00777E99" w:rsidP="00777E99">
      <w:pPr>
        <w:spacing w:after="0"/>
        <w:rPr>
          <w:lang w:val="nl-NL"/>
        </w:rPr>
      </w:pPr>
    </w:p>
    <w:p w:rsidR="001D7FFE" w:rsidRDefault="001D7FFE" w:rsidP="00777E99">
      <w:pPr>
        <w:spacing w:after="0"/>
        <w:rPr>
          <w:lang w:val="nl-NL"/>
        </w:rPr>
      </w:pPr>
      <w:r>
        <w:rPr>
          <w:lang w:val="nl-NL"/>
        </w:rPr>
        <w:t>15.00</w:t>
      </w:r>
      <w:r>
        <w:rPr>
          <w:lang w:val="nl-NL"/>
        </w:rPr>
        <w:tab/>
        <w:t>Pauze</w:t>
      </w:r>
    </w:p>
    <w:p w:rsidR="001D7FFE" w:rsidRDefault="001D7FFE" w:rsidP="00777E99">
      <w:pPr>
        <w:spacing w:after="0"/>
        <w:rPr>
          <w:lang w:val="nl-NL"/>
        </w:rPr>
      </w:pPr>
    </w:p>
    <w:p w:rsidR="001D7FFE" w:rsidRDefault="001D7FFE" w:rsidP="001D7FFE">
      <w:pPr>
        <w:spacing w:after="0"/>
        <w:rPr>
          <w:lang w:val="nl-NL"/>
        </w:rPr>
      </w:pPr>
      <w:r>
        <w:rPr>
          <w:lang w:val="nl-NL"/>
        </w:rPr>
        <w:t>15.15</w:t>
      </w:r>
      <w:r>
        <w:rPr>
          <w:lang w:val="nl-NL"/>
        </w:rPr>
        <w:tab/>
      </w:r>
      <w:r>
        <w:rPr>
          <w:lang w:val="nl-NL"/>
        </w:rPr>
        <w:t>ADHD en verslaving</w:t>
      </w:r>
      <w:r>
        <w:rPr>
          <w:lang w:val="nl-NL"/>
        </w:rPr>
        <w:t xml:space="preserve"> (vervolg)</w:t>
      </w:r>
      <w:bookmarkStart w:id="0" w:name="_GoBack"/>
      <w:bookmarkEnd w:id="0"/>
    </w:p>
    <w:p w:rsidR="001D7FFE" w:rsidRDefault="001D7FFE" w:rsidP="001D7FFE">
      <w:pPr>
        <w:spacing w:after="0"/>
        <w:rPr>
          <w:lang w:val="nl-NL"/>
        </w:rPr>
      </w:pPr>
      <w:r>
        <w:rPr>
          <w:lang w:val="nl-NL"/>
        </w:rPr>
        <w:tab/>
        <w:t>Prof. dr. Wim van den Brink, emeritus hoogleraar verslavingszorg Amsterdam UMC</w:t>
      </w:r>
    </w:p>
    <w:p w:rsidR="001D7FFE" w:rsidRDefault="001D7FFE" w:rsidP="00777E99">
      <w:pPr>
        <w:spacing w:after="0"/>
        <w:rPr>
          <w:lang w:val="nl-NL"/>
        </w:rPr>
      </w:pPr>
    </w:p>
    <w:p w:rsidR="00777E99" w:rsidRDefault="00777E99" w:rsidP="00777E99">
      <w:pPr>
        <w:spacing w:after="0"/>
        <w:rPr>
          <w:lang w:val="nl-NL"/>
        </w:rPr>
      </w:pPr>
      <w:r>
        <w:rPr>
          <w:lang w:val="nl-NL"/>
        </w:rPr>
        <w:t>17.00</w:t>
      </w:r>
      <w:r>
        <w:rPr>
          <w:lang w:val="nl-NL"/>
        </w:rPr>
        <w:tab/>
        <w:t>Sluiting</w:t>
      </w:r>
    </w:p>
    <w:p w:rsidR="00925551" w:rsidRDefault="00925551" w:rsidP="00777E99">
      <w:pPr>
        <w:spacing w:after="0"/>
        <w:rPr>
          <w:lang w:val="nl-NL"/>
        </w:rPr>
      </w:pPr>
    </w:p>
    <w:p w:rsidR="00925551" w:rsidRDefault="00925551" w:rsidP="00777E99">
      <w:pPr>
        <w:spacing w:after="0"/>
        <w:rPr>
          <w:b/>
          <w:lang w:val="nl-NL"/>
        </w:rPr>
      </w:pPr>
      <w:r w:rsidRPr="00925551">
        <w:rPr>
          <w:b/>
          <w:lang w:val="nl-NL"/>
        </w:rPr>
        <w:t>Locatie</w:t>
      </w:r>
    </w:p>
    <w:p w:rsidR="00925551" w:rsidRPr="00925551" w:rsidRDefault="00925551" w:rsidP="00777E99">
      <w:pPr>
        <w:spacing w:after="0"/>
        <w:rPr>
          <w:lang w:val="nl-NL"/>
        </w:rPr>
      </w:pPr>
      <w:r w:rsidRPr="00925551">
        <w:rPr>
          <w:lang w:val="nl-NL"/>
        </w:rPr>
        <w:t>Van der Valk Hotel Amersfoort – A1</w:t>
      </w:r>
    </w:p>
    <w:p w:rsidR="00925551" w:rsidRPr="00925551" w:rsidRDefault="00925551" w:rsidP="00777E99">
      <w:pPr>
        <w:spacing w:after="0"/>
        <w:rPr>
          <w:lang w:val="nl-NL"/>
        </w:rPr>
      </w:pPr>
      <w:r w:rsidRPr="00925551">
        <w:rPr>
          <w:lang w:val="nl-NL"/>
        </w:rPr>
        <w:t>Ruimtevaart 22-24</w:t>
      </w:r>
    </w:p>
    <w:p w:rsidR="00925551" w:rsidRDefault="00925551" w:rsidP="00777E99">
      <w:pPr>
        <w:spacing w:after="0"/>
        <w:rPr>
          <w:lang w:val="nl-NL"/>
        </w:rPr>
      </w:pPr>
      <w:r w:rsidRPr="00925551">
        <w:rPr>
          <w:lang w:val="nl-NL"/>
        </w:rPr>
        <w:t>3824 MX Amersfoort</w:t>
      </w:r>
    </w:p>
    <w:p w:rsidR="00045A47" w:rsidRDefault="00045A47" w:rsidP="00777E99">
      <w:pPr>
        <w:spacing w:after="0"/>
        <w:rPr>
          <w:lang w:val="nl-NL"/>
        </w:rPr>
      </w:pPr>
    </w:p>
    <w:p w:rsidR="00045A47" w:rsidRDefault="00045A47" w:rsidP="00777E99">
      <w:pPr>
        <w:spacing w:after="0"/>
        <w:rPr>
          <w:b/>
          <w:lang w:val="nl-NL"/>
        </w:rPr>
      </w:pPr>
      <w:r w:rsidRPr="00045A47">
        <w:rPr>
          <w:b/>
          <w:lang w:val="nl-NL"/>
        </w:rPr>
        <w:t>Te bestuderen literatuur</w:t>
      </w:r>
    </w:p>
    <w:p w:rsidR="00045A47" w:rsidRDefault="00045A47" w:rsidP="00045A47">
      <w:pPr>
        <w:pStyle w:val="Lijstalinea"/>
        <w:numPr>
          <w:ilvl w:val="0"/>
          <w:numId w:val="4"/>
        </w:numPr>
        <w:spacing w:after="0"/>
        <w:rPr>
          <w:lang w:val="nl-NL"/>
        </w:rPr>
      </w:pPr>
      <w:r w:rsidRPr="00045A47">
        <w:t xml:space="preserve">Batalla, A., Janssen, H., </w:t>
      </w:r>
      <w:proofErr w:type="spellStart"/>
      <w:r w:rsidRPr="00045A47">
        <w:t>Gangadin</w:t>
      </w:r>
      <w:proofErr w:type="spellEnd"/>
      <w:r w:rsidRPr="00045A47">
        <w:t xml:space="preserve">, S., </w:t>
      </w:r>
      <w:proofErr w:type="spellStart"/>
      <w:r w:rsidRPr="00045A47">
        <w:t>Bossong</w:t>
      </w:r>
      <w:proofErr w:type="spellEnd"/>
      <w:r w:rsidRPr="00045A47">
        <w:t xml:space="preserve">, M. The potential of </w:t>
      </w:r>
      <w:proofErr w:type="spellStart"/>
      <w:r w:rsidRPr="00045A47">
        <w:t>cannabidiol</w:t>
      </w:r>
      <w:proofErr w:type="spellEnd"/>
      <w:r w:rsidRPr="00045A47">
        <w:t xml:space="preserve"> as a treatment for psychosis and addiction: Who benefits most?</w:t>
      </w:r>
      <w:r>
        <w:t xml:space="preserve"> </w:t>
      </w:r>
      <w:r w:rsidRPr="00045A47">
        <w:rPr>
          <w:lang w:val="nl-NL"/>
        </w:rPr>
        <w:t xml:space="preserve">A </w:t>
      </w:r>
      <w:proofErr w:type="spellStart"/>
      <w:r w:rsidRPr="00045A47">
        <w:rPr>
          <w:lang w:val="nl-NL"/>
        </w:rPr>
        <w:t>systematic</w:t>
      </w:r>
      <w:proofErr w:type="spellEnd"/>
      <w:r w:rsidRPr="00045A47">
        <w:rPr>
          <w:lang w:val="nl-NL"/>
        </w:rPr>
        <w:t xml:space="preserve"> review.</w:t>
      </w:r>
      <w:r>
        <w:rPr>
          <w:lang w:val="nl-NL"/>
        </w:rPr>
        <w:t xml:space="preserve"> Journal of </w:t>
      </w:r>
      <w:proofErr w:type="spellStart"/>
      <w:r>
        <w:rPr>
          <w:lang w:val="nl-NL"/>
        </w:rPr>
        <w:t>Clinical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Medicine</w:t>
      </w:r>
      <w:proofErr w:type="spellEnd"/>
      <w:r>
        <w:rPr>
          <w:lang w:val="nl-NL"/>
        </w:rPr>
        <w:t>, 2019, 8 (7), 1058.</w:t>
      </w:r>
    </w:p>
    <w:p w:rsidR="00045A47" w:rsidRPr="00045A47" w:rsidRDefault="00045A47" w:rsidP="00045A47">
      <w:pPr>
        <w:pStyle w:val="Lijstalinea"/>
        <w:numPr>
          <w:ilvl w:val="0"/>
          <w:numId w:val="4"/>
        </w:numPr>
        <w:spacing w:after="0"/>
        <w:rPr>
          <w:lang w:val="nl-NL"/>
        </w:rPr>
      </w:pPr>
      <w:proofErr w:type="spellStart"/>
      <w:r>
        <w:rPr>
          <w:lang w:val="nl-NL"/>
        </w:rPr>
        <w:lastRenderedPageBreak/>
        <w:t>Crunelle</w:t>
      </w:r>
      <w:proofErr w:type="spellEnd"/>
      <w:r>
        <w:rPr>
          <w:lang w:val="nl-NL"/>
        </w:rPr>
        <w:t xml:space="preserve">, C., Brink van den, W., Schellekens, A., Glind van de, G., Belgisch/Nederlands ICASA Consortium, Matthys, F. Internationale consensus voor de screening, diagnose en behandeling van volwassen patiënten met een stoornis in het gebruik van een middel </w:t>
      </w:r>
      <w:r w:rsidR="00F26C8F">
        <w:rPr>
          <w:lang w:val="nl-NL"/>
        </w:rPr>
        <w:t>en ADHD. Tijdschrift voor psychiatrie, 2019, 61, 477-486.</w:t>
      </w:r>
    </w:p>
    <w:p w:rsidR="00045A47" w:rsidRPr="00045A47" w:rsidRDefault="00045A47" w:rsidP="00045A47">
      <w:pPr>
        <w:spacing w:after="0"/>
        <w:rPr>
          <w:b/>
          <w:lang w:val="nl-NL"/>
        </w:rPr>
      </w:pPr>
    </w:p>
    <w:sectPr w:rsidR="00045A47" w:rsidRPr="00045A4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2E1"/>
    <w:multiLevelType w:val="multilevel"/>
    <w:tmpl w:val="DAF6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618F4"/>
    <w:multiLevelType w:val="hybridMultilevel"/>
    <w:tmpl w:val="1212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57894"/>
    <w:multiLevelType w:val="hybridMultilevel"/>
    <w:tmpl w:val="5040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E491B"/>
    <w:multiLevelType w:val="multilevel"/>
    <w:tmpl w:val="C582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99"/>
    <w:rsid w:val="00045A47"/>
    <w:rsid w:val="001D7FFE"/>
    <w:rsid w:val="003357D8"/>
    <w:rsid w:val="00546995"/>
    <w:rsid w:val="00777E99"/>
    <w:rsid w:val="007C24A7"/>
    <w:rsid w:val="00925551"/>
    <w:rsid w:val="00AF2467"/>
    <w:rsid w:val="00F2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71D4"/>
  <w15:chartTrackingRefBased/>
  <w15:docId w15:val="{8AFAAD16-81B9-4A5D-ADAF-8ED93CEB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C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045A47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45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Vandewall, O.H.P. (Olga)</dc:creator>
  <cp:keywords/>
  <dc:description/>
  <cp:lastModifiedBy>Vandewall, O.H.P. (Olga)</cp:lastModifiedBy>
  <cp:revision>2</cp:revision>
  <dcterms:created xsi:type="dcterms:W3CDTF">2019-10-14T07:02:00Z</dcterms:created>
  <dcterms:modified xsi:type="dcterms:W3CDTF">2019-10-14T07:02:00Z</dcterms:modified>
</cp:coreProperties>
</file>